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830E3D" w:rsidP="00830E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26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11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7F2C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30E3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915F5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="00500B8D">
        <w:rPr>
          <w:rFonts w:ascii="Times New Roman" w:hAnsi="Times New Roman"/>
          <w:b/>
          <w:sz w:val="26"/>
          <w:szCs w:val="26"/>
        </w:rPr>
        <w:t>члена</w:t>
      </w:r>
      <w:r w:rsidR="007F2C64">
        <w:rPr>
          <w:rFonts w:ascii="Times New Roman" w:hAnsi="Times New Roman"/>
          <w:b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830E3D">
        <w:rPr>
          <w:rFonts w:ascii="Times New Roman" w:hAnsi="Times New Roman" w:cs="Times New Roman"/>
          <w:b/>
          <w:sz w:val="26"/>
          <w:szCs w:val="26"/>
        </w:rPr>
        <w:t>230</w:t>
      </w:r>
      <w:r w:rsidR="00177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r w:rsidR="00500B8D">
        <w:rPr>
          <w:rFonts w:ascii="Times New Roman" w:hAnsi="Times New Roman" w:cs="Times New Roman"/>
          <w:bCs/>
          <w:sz w:val="26"/>
          <w:szCs w:val="26"/>
        </w:rPr>
        <w:t>Киселевой И.Г.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</w:t>
      </w:r>
      <w:r w:rsidR="00500B8D">
        <w:rPr>
          <w:rFonts w:ascii="Times New Roman" w:hAnsi="Times New Roman"/>
          <w:sz w:val="26"/>
          <w:szCs w:val="26"/>
        </w:rPr>
        <w:t>члена</w:t>
      </w:r>
      <w:r w:rsidR="007F2C64">
        <w:rPr>
          <w:rFonts w:ascii="Times New Roman" w:hAnsi="Times New Roman"/>
          <w:sz w:val="26"/>
          <w:szCs w:val="26"/>
        </w:rPr>
        <w:t xml:space="preserve">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830E3D">
        <w:rPr>
          <w:rFonts w:ascii="Times New Roman" w:hAnsi="Times New Roman" w:cs="Times New Roman"/>
          <w:sz w:val="26"/>
          <w:szCs w:val="26"/>
        </w:rPr>
        <w:t xml:space="preserve">1230 </w:t>
      </w:r>
      <w:r w:rsidR="00B2618A" w:rsidRPr="00184F6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830E3D">
        <w:rPr>
          <w:rFonts w:ascii="Times New Roman" w:hAnsi="Times New Roman" w:cs="Times New Roman"/>
          <w:sz w:val="26"/>
          <w:szCs w:val="26"/>
        </w:rPr>
        <w:t xml:space="preserve"> </w:t>
      </w:r>
      <w:r w:rsidR="008B7F4E">
        <w:rPr>
          <w:rFonts w:ascii="Times New Roman" w:hAnsi="Times New Roman" w:cs="Times New Roman"/>
          <w:sz w:val="26"/>
          <w:szCs w:val="26"/>
        </w:rPr>
        <w:t>Киселеву Ирину Г</w:t>
      </w:r>
      <w:r w:rsidR="00E67EC1">
        <w:rPr>
          <w:rFonts w:ascii="Times New Roman" w:hAnsi="Times New Roman" w:cs="Times New Roman"/>
          <w:sz w:val="26"/>
          <w:szCs w:val="26"/>
        </w:rPr>
        <w:t>еннади</w:t>
      </w:r>
      <w:bookmarkStart w:id="0" w:name="_GoBack"/>
      <w:bookmarkEnd w:id="0"/>
      <w:r w:rsidR="00500B8D">
        <w:rPr>
          <w:rFonts w:ascii="Times New Roman" w:hAnsi="Times New Roman" w:cs="Times New Roman"/>
          <w:sz w:val="26"/>
          <w:szCs w:val="26"/>
        </w:rPr>
        <w:t>евну</w:t>
      </w:r>
      <w:r w:rsidR="00937317">
        <w:rPr>
          <w:rFonts w:ascii="Times New Roman" w:hAnsi="Times New Roman" w:cs="Times New Roman"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830E3D">
        <w:rPr>
          <w:sz w:val="26"/>
          <w:szCs w:val="26"/>
        </w:rPr>
        <w:t>230</w:t>
      </w:r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Разместить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стенде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00B8D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7F2C64"/>
    <w:rsid w:val="008126E6"/>
    <w:rsid w:val="00830E3D"/>
    <w:rsid w:val="008450E9"/>
    <w:rsid w:val="008A1B72"/>
    <w:rsid w:val="008A5FBC"/>
    <w:rsid w:val="008B73D4"/>
    <w:rsid w:val="008B7F4E"/>
    <w:rsid w:val="008F1736"/>
    <w:rsid w:val="00915F58"/>
    <w:rsid w:val="00937317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13AA8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4739C"/>
    <w:rsid w:val="00E56627"/>
    <w:rsid w:val="00E65EF6"/>
    <w:rsid w:val="00E67EC1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2021-11-27T07:39:00Z</cp:lastPrinted>
  <dcterms:created xsi:type="dcterms:W3CDTF">2021-11-27T07:38:00Z</dcterms:created>
  <dcterms:modified xsi:type="dcterms:W3CDTF">2021-11-27T07:55:00Z</dcterms:modified>
</cp:coreProperties>
</file>